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AA4C4" w14:textId="77777777" w:rsidR="00A71EC6" w:rsidRDefault="00A71EC6" w:rsidP="00A71EC6">
      <w:pPr>
        <w:pStyle w:val="Header"/>
        <w:rPr>
          <w:rFonts w:ascii="Georgia" w:hAnsi="Georgia"/>
        </w:rPr>
      </w:pPr>
      <w:r w:rsidRPr="00C520C7">
        <w:rPr>
          <w:rFonts w:ascii="Georgia" w:hAnsi="Georgia"/>
        </w:rPr>
        <w:t xml:space="preserve">  </w:t>
      </w:r>
      <w:r w:rsidRPr="00C520C7">
        <w:rPr>
          <w:rFonts w:ascii="Georgia" w:hAnsi="Georgia"/>
        </w:rPr>
        <w:tab/>
      </w:r>
      <w:r w:rsidRPr="00C520C7">
        <w:rPr>
          <w:rFonts w:ascii="Georgia" w:hAnsi="Georgia"/>
        </w:rPr>
        <w:tab/>
        <w:t xml:space="preserve">            </w:t>
      </w:r>
    </w:p>
    <w:p w14:paraId="460FC579" w14:textId="77777777" w:rsidR="00A71EC6" w:rsidRPr="00C520C7" w:rsidRDefault="00A71EC6" w:rsidP="00A71EC6">
      <w:pPr>
        <w:pStyle w:val="Header"/>
        <w:rPr>
          <w:rFonts w:ascii="Georgia" w:hAnsi="Georgia"/>
        </w:rPr>
      </w:pPr>
    </w:p>
    <w:p w14:paraId="66179DBA" w14:textId="77777777" w:rsidR="00A71EC6" w:rsidRPr="00C520C7" w:rsidRDefault="00A71EC6" w:rsidP="00A71EC6">
      <w:pPr>
        <w:jc w:val="center"/>
        <w:rPr>
          <w:rFonts w:ascii="Georgia" w:hAnsi="Georgia"/>
          <w:b/>
          <w:sz w:val="28"/>
          <w:szCs w:val="28"/>
          <w:lang w:val="it-IT"/>
        </w:rPr>
      </w:pPr>
    </w:p>
    <w:p w14:paraId="330AE28E" w14:textId="77777777" w:rsidR="00A71EC6" w:rsidRPr="00C520C7" w:rsidRDefault="00A71EC6" w:rsidP="00A71EC6">
      <w:pPr>
        <w:jc w:val="center"/>
        <w:rPr>
          <w:rFonts w:ascii="Georgia" w:hAnsi="Georgia"/>
          <w:b/>
          <w:sz w:val="28"/>
          <w:szCs w:val="28"/>
          <w:lang w:val="it-IT"/>
        </w:rPr>
      </w:pPr>
    </w:p>
    <w:p w14:paraId="43A23056" w14:textId="77777777" w:rsidR="00A71EC6" w:rsidRPr="00E30D19" w:rsidRDefault="00A71EC6" w:rsidP="00A71EC6">
      <w:pPr>
        <w:jc w:val="center"/>
        <w:rPr>
          <w:rFonts w:ascii="Georgia" w:hAnsi="Georgia"/>
          <w:b/>
          <w:sz w:val="26"/>
          <w:szCs w:val="26"/>
          <w:lang w:val="it-IT"/>
        </w:rPr>
      </w:pPr>
      <w:r w:rsidRPr="00E30D19">
        <w:rPr>
          <w:rFonts w:ascii="Georgia" w:hAnsi="Georgia"/>
          <w:b/>
          <w:sz w:val="26"/>
          <w:szCs w:val="26"/>
          <w:lang w:val="it-IT"/>
        </w:rPr>
        <w:t>Declara</w:t>
      </w:r>
      <w:r w:rsidRPr="00E30D19">
        <w:rPr>
          <w:rFonts w:ascii="Georgia" w:hAnsi="Georgia"/>
          <w:b/>
          <w:sz w:val="26"/>
          <w:szCs w:val="26"/>
          <w:lang w:val="ro-RO"/>
        </w:rPr>
        <w:t>ţ</w:t>
      </w:r>
      <w:r w:rsidRPr="00E30D19">
        <w:rPr>
          <w:rFonts w:ascii="Georgia" w:hAnsi="Georgia"/>
          <w:b/>
          <w:sz w:val="26"/>
          <w:szCs w:val="26"/>
          <w:lang w:val="it-IT"/>
        </w:rPr>
        <w:t>ie privind participanţii cu oportunităţi reduse</w:t>
      </w:r>
    </w:p>
    <w:p w14:paraId="40252969" w14:textId="77777777" w:rsidR="00A71EC6" w:rsidRPr="00C520C7" w:rsidRDefault="00A71EC6" w:rsidP="00A71EC6">
      <w:pPr>
        <w:jc w:val="center"/>
        <w:rPr>
          <w:rFonts w:ascii="Georgia" w:hAnsi="Georgia"/>
          <w:b/>
          <w:sz w:val="28"/>
          <w:szCs w:val="28"/>
          <w:lang w:val="it-IT"/>
        </w:rPr>
      </w:pPr>
    </w:p>
    <w:p w14:paraId="6CB276A3" w14:textId="77777777" w:rsidR="00A71EC6" w:rsidRPr="009A63AD" w:rsidRDefault="00A71EC6" w:rsidP="00A71EC6">
      <w:pPr>
        <w:jc w:val="both"/>
        <w:rPr>
          <w:rFonts w:ascii="Georgia" w:hAnsi="Georgia"/>
          <w:sz w:val="22"/>
          <w:szCs w:val="22"/>
          <w:lang w:val="ro-RO"/>
        </w:rPr>
      </w:pPr>
      <w:r w:rsidRPr="00F94087">
        <w:rPr>
          <w:rFonts w:ascii="Georgia" w:hAnsi="Georgia"/>
          <w:sz w:val="22"/>
          <w:szCs w:val="22"/>
          <w:lang w:val="it-IT"/>
        </w:rPr>
        <w:t xml:space="preserve">Organizaţia beneficiară, </w:t>
      </w:r>
      <w:r w:rsidRPr="00C7558D">
        <w:rPr>
          <w:rFonts w:ascii="Georgia" w:hAnsi="Georgia"/>
          <w:sz w:val="22"/>
          <w:szCs w:val="22"/>
          <w:lang w:val="it-IT"/>
        </w:rPr>
        <w:t>[</w:t>
      </w:r>
      <w:r w:rsidRPr="00604151">
        <w:rPr>
          <w:rFonts w:ascii="Georgia" w:hAnsi="Georgia"/>
          <w:sz w:val="22"/>
          <w:szCs w:val="22"/>
          <w:highlight w:val="lightGray"/>
          <w:lang w:val="it-IT"/>
        </w:rPr>
        <w:t>Denumirea institutiei</w:t>
      </w:r>
      <w:r w:rsidRPr="00C7558D">
        <w:rPr>
          <w:rFonts w:ascii="Georgia" w:hAnsi="Georgia"/>
          <w:sz w:val="22"/>
          <w:szCs w:val="22"/>
          <w:lang w:val="it-IT"/>
        </w:rPr>
        <w:t xml:space="preserve">], declară şi îşi asumă prin prezenta că în </w:t>
      </w:r>
      <w:r>
        <w:rPr>
          <w:rFonts w:ascii="Georgia" w:hAnsi="Georgia"/>
          <w:sz w:val="22"/>
          <w:szCs w:val="22"/>
          <w:lang w:val="it-IT"/>
        </w:rPr>
        <w:t>activitatea</w:t>
      </w:r>
      <w:r w:rsidRPr="00C7558D">
        <w:rPr>
          <w:rFonts w:ascii="Georgia" w:hAnsi="Georgia"/>
          <w:sz w:val="22"/>
          <w:szCs w:val="22"/>
          <w:lang w:val="it-IT"/>
        </w:rPr>
        <w:t xml:space="preserve"> desfăşurată în perioada [</w:t>
      </w:r>
      <w:r w:rsidRPr="00604151">
        <w:rPr>
          <w:rFonts w:ascii="Georgia" w:hAnsi="Georgia"/>
          <w:sz w:val="22"/>
          <w:szCs w:val="22"/>
          <w:highlight w:val="lightGray"/>
          <w:lang w:val="it-IT"/>
        </w:rPr>
        <w:t>zz-ll-aaaa – zz-ll-aaaa</w:t>
      </w:r>
      <w:r w:rsidRPr="00C7558D">
        <w:rPr>
          <w:rFonts w:ascii="Georgia" w:hAnsi="Georgia"/>
          <w:sz w:val="22"/>
          <w:szCs w:val="22"/>
          <w:lang w:val="it-IT"/>
        </w:rPr>
        <w:t>] s-au deplasat [</w:t>
      </w:r>
      <w:r w:rsidRPr="00604151">
        <w:rPr>
          <w:rFonts w:ascii="Georgia" w:hAnsi="Georgia"/>
          <w:sz w:val="22"/>
          <w:szCs w:val="22"/>
          <w:highlight w:val="lightGray"/>
          <w:lang w:val="it-IT"/>
        </w:rPr>
        <w:t>X</w:t>
      </w:r>
      <w:r w:rsidRPr="00C7558D">
        <w:rPr>
          <w:rFonts w:ascii="Georgia" w:hAnsi="Georgia"/>
          <w:sz w:val="22"/>
          <w:szCs w:val="22"/>
          <w:lang w:val="it-IT"/>
        </w:rPr>
        <w:t>] participanţi cu opo</w:t>
      </w:r>
      <w:r>
        <w:rPr>
          <w:rFonts w:ascii="Georgia" w:hAnsi="Georgia"/>
          <w:sz w:val="22"/>
          <w:szCs w:val="22"/>
          <w:lang w:val="it-IT"/>
        </w:rPr>
        <w:t>r</w:t>
      </w:r>
      <w:r w:rsidRPr="00C7558D">
        <w:rPr>
          <w:rFonts w:ascii="Georgia" w:hAnsi="Georgia"/>
          <w:sz w:val="22"/>
          <w:szCs w:val="22"/>
          <w:lang w:val="it-IT"/>
        </w:rPr>
        <w:t>tunit</w:t>
      </w:r>
      <w:r>
        <w:rPr>
          <w:rFonts w:ascii="Georgia" w:hAnsi="Georgia"/>
          <w:sz w:val="22"/>
          <w:szCs w:val="22"/>
          <w:lang w:val="ro-RO"/>
        </w:rPr>
        <w:t>ăţi reduse.</w:t>
      </w:r>
    </w:p>
    <w:p w14:paraId="157E2EB9" w14:textId="77777777" w:rsidR="00A71EC6" w:rsidRPr="00C7558D" w:rsidRDefault="00A71EC6" w:rsidP="00A71EC6">
      <w:pPr>
        <w:jc w:val="both"/>
        <w:rPr>
          <w:rFonts w:ascii="Georgia" w:hAnsi="Georgia"/>
          <w:sz w:val="22"/>
          <w:szCs w:val="22"/>
          <w:lang w:val="ro-RO"/>
        </w:rPr>
      </w:pPr>
      <w:r w:rsidRPr="00C7558D">
        <w:rPr>
          <w:rFonts w:ascii="Georgia" w:hAnsi="Georgia"/>
          <w:sz w:val="22"/>
          <w:szCs w:val="22"/>
          <w:lang w:val="ro-RO"/>
        </w:rPr>
        <w:t>Participanţii de mai jos se încadrează în categoria “Persoane cu oportunităţi reduse”</w:t>
      </w:r>
      <w:r>
        <w:rPr>
          <w:rStyle w:val="FootnoteReference"/>
          <w:rFonts w:ascii="Georgia" w:eastAsiaTheme="majorEastAsia" w:hAnsi="Georgia"/>
          <w:sz w:val="22"/>
          <w:szCs w:val="22"/>
          <w:lang w:val="ro-RO"/>
        </w:rPr>
        <w:footnoteReference w:id="1"/>
      </w:r>
      <w:r w:rsidRPr="00C7558D">
        <w:rPr>
          <w:rFonts w:ascii="Georgia" w:hAnsi="Georgia"/>
          <w:sz w:val="22"/>
          <w:szCs w:val="22"/>
          <w:lang w:val="ro-RO"/>
        </w:rPr>
        <w:t xml:space="preserve"> în urma analizării documentelor doveditoare (adeverinţe, documente personale, document de încadrare pentru burs</w:t>
      </w:r>
      <w:r>
        <w:rPr>
          <w:rFonts w:ascii="Georgia" w:hAnsi="Georgia"/>
          <w:sz w:val="22"/>
          <w:szCs w:val="22"/>
          <w:lang w:val="ro-RO"/>
        </w:rPr>
        <w:t>ă socială</w:t>
      </w:r>
      <w:r w:rsidRPr="00C7558D">
        <w:rPr>
          <w:rFonts w:ascii="Georgia" w:hAnsi="Georgia"/>
          <w:sz w:val="22"/>
          <w:szCs w:val="22"/>
          <w:lang w:val="ro-RO"/>
        </w:rPr>
        <w:t xml:space="preserve"> etc.) depuse în cadrul procesului de selecţie.</w:t>
      </w:r>
    </w:p>
    <w:p w14:paraId="24D32B14" w14:textId="77777777" w:rsidR="00A71EC6" w:rsidRPr="00C7558D" w:rsidRDefault="00A71EC6" w:rsidP="00A71EC6">
      <w:pPr>
        <w:rPr>
          <w:rFonts w:ascii="Georgia" w:hAnsi="Georgia"/>
          <w:sz w:val="22"/>
          <w:szCs w:val="22"/>
          <w:lang w:val="ro-RO"/>
        </w:rPr>
      </w:pPr>
    </w:p>
    <w:p w14:paraId="542856C3" w14:textId="77777777" w:rsidR="00A71EC6" w:rsidRPr="00C7558D" w:rsidRDefault="00A71EC6" w:rsidP="00A71EC6">
      <w:pPr>
        <w:rPr>
          <w:rFonts w:ascii="Georgia" w:hAnsi="Georgia"/>
          <w:sz w:val="22"/>
          <w:szCs w:val="22"/>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438"/>
        <w:gridCol w:w="3024"/>
        <w:gridCol w:w="3213"/>
      </w:tblGrid>
      <w:tr w:rsidR="00A71EC6" w:rsidRPr="00F94087" w14:paraId="229EACA3" w14:textId="77777777" w:rsidTr="00880C14">
        <w:trPr>
          <w:jc w:val="center"/>
        </w:trPr>
        <w:tc>
          <w:tcPr>
            <w:tcW w:w="583" w:type="dxa"/>
          </w:tcPr>
          <w:p w14:paraId="2A954F08" w14:textId="77777777" w:rsidR="00A71EC6" w:rsidRPr="00F94087" w:rsidRDefault="00A71EC6" w:rsidP="00880C14">
            <w:pPr>
              <w:jc w:val="center"/>
              <w:rPr>
                <w:rFonts w:ascii="Georgia" w:hAnsi="Georgia"/>
                <w:sz w:val="22"/>
                <w:szCs w:val="22"/>
              </w:rPr>
            </w:pPr>
            <w:r w:rsidRPr="00F94087">
              <w:rPr>
                <w:rFonts w:ascii="Georgia" w:hAnsi="Georgia"/>
                <w:sz w:val="22"/>
                <w:szCs w:val="22"/>
              </w:rPr>
              <w:t>Nr. Crt.</w:t>
            </w:r>
          </w:p>
        </w:tc>
        <w:tc>
          <w:tcPr>
            <w:tcW w:w="2438" w:type="dxa"/>
          </w:tcPr>
          <w:p w14:paraId="3D05B7BA" w14:textId="77777777" w:rsidR="00A71EC6" w:rsidRPr="00F94087" w:rsidRDefault="00A71EC6" w:rsidP="00880C14">
            <w:pPr>
              <w:jc w:val="center"/>
              <w:rPr>
                <w:rFonts w:ascii="Georgia" w:hAnsi="Georgia"/>
                <w:sz w:val="22"/>
                <w:szCs w:val="22"/>
              </w:rPr>
            </w:pPr>
            <w:r w:rsidRPr="00F94087">
              <w:rPr>
                <w:rFonts w:ascii="Georgia" w:hAnsi="Georgia"/>
                <w:sz w:val="22"/>
                <w:szCs w:val="22"/>
              </w:rPr>
              <w:t>NUME</w:t>
            </w:r>
            <w:r>
              <w:rPr>
                <w:rFonts w:ascii="Georgia" w:hAnsi="Georgia"/>
                <w:sz w:val="22"/>
                <w:szCs w:val="22"/>
              </w:rPr>
              <w:t xml:space="preserve"> si PRENUME</w:t>
            </w:r>
          </w:p>
        </w:tc>
        <w:tc>
          <w:tcPr>
            <w:tcW w:w="3024" w:type="dxa"/>
          </w:tcPr>
          <w:p w14:paraId="1F6641E6" w14:textId="77777777" w:rsidR="00A71EC6" w:rsidRPr="00F94087" w:rsidRDefault="00A71EC6" w:rsidP="00880C14">
            <w:pPr>
              <w:jc w:val="center"/>
              <w:rPr>
                <w:rFonts w:ascii="Georgia" w:hAnsi="Georgia"/>
                <w:color w:val="FF0000"/>
                <w:sz w:val="22"/>
                <w:szCs w:val="22"/>
                <w:lang w:val="it-IT"/>
              </w:rPr>
            </w:pPr>
            <w:r w:rsidRPr="009C079B">
              <w:rPr>
                <w:rFonts w:ascii="Georgia" w:hAnsi="Georgia"/>
                <w:sz w:val="22"/>
                <w:szCs w:val="22"/>
                <w:lang w:val="it-IT"/>
              </w:rPr>
              <w:t>Motiv pentru încadrarea în categoria “Persoană cu oportunităţi reduse</w:t>
            </w:r>
            <w:r>
              <w:rPr>
                <w:rFonts w:ascii="Georgia" w:hAnsi="Georgia"/>
                <w:sz w:val="22"/>
                <w:szCs w:val="22"/>
                <w:lang w:val="it-IT"/>
              </w:rPr>
              <w:t>”</w:t>
            </w:r>
            <w:r>
              <w:rPr>
                <w:rStyle w:val="FootnoteReference"/>
                <w:rFonts w:ascii="Georgia" w:eastAsiaTheme="majorEastAsia" w:hAnsi="Georgia"/>
                <w:sz w:val="22"/>
                <w:szCs w:val="22"/>
                <w:lang w:val="it-IT"/>
              </w:rPr>
              <w:footnoteReference w:id="2"/>
            </w:r>
          </w:p>
        </w:tc>
        <w:tc>
          <w:tcPr>
            <w:tcW w:w="3213" w:type="dxa"/>
          </w:tcPr>
          <w:p w14:paraId="30FADA8A" w14:textId="77777777" w:rsidR="00A71EC6" w:rsidRPr="00F94087" w:rsidRDefault="00A71EC6" w:rsidP="00880C14">
            <w:pPr>
              <w:jc w:val="center"/>
              <w:rPr>
                <w:rFonts w:ascii="Georgia" w:hAnsi="Georgia"/>
                <w:sz w:val="22"/>
                <w:szCs w:val="22"/>
                <w:lang w:val="it-IT"/>
              </w:rPr>
            </w:pPr>
            <w:r>
              <w:rPr>
                <w:rFonts w:ascii="Georgia" w:hAnsi="Georgia"/>
                <w:sz w:val="22"/>
                <w:szCs w:val="22"/>
                <w:lang w:val="it-IT"/>
              </w:rPr>
              <w:t>A beneficiat de sprijin individual pentru includere (costuri reale)</w:t>
            </w:r>
          </w:p>
        </w:tc>
      </w:tr>
      <w:tr w:rsidR="00A71EC6" w:rsidRPr="00F94087" w14:paraId="4404772E" w14:textId="77777777" w:rsidTr="00880C14">
        <w:trPr>
          <w:jc w:val="center"/>
        </w:trPr>
        <w:tc>
          <w:tcPr>
            <w:tcW w:w="583" w:type="dxa"/>
          </w:tcPr>
          <w:p w14:paraId="3C51AE26" w14:textId="77777777" w:rsidR="00A71EC6" w:rsidRPr="00F94087" w:rsidRDefault="00A71EC6" w:rsidP="00880C14">
            <w:pPr>
              <w:numPr>
                <w:ilvl w:val="0"/>
                <w:numId w:val="1"/>
              </w:numPr>
              <w:spacing w:before="120" w:after="120"/>
              <w:ind w:left="357" w:hanging="357"/>
              <w:rPr>
                <w:rFonts w:ascii="Georgia" w:hAnsi="Georgia"/>
                <w:sz w:val="22"/>
                <w:szCs w:val="22"/>
              </w:rPr>
            </w:pPr>
          </w:p>
        </w:tc>
        <w:tc>
          <w:tcPr>
            <w:tcW w:w="2438" w:type="dxa"/>
          </w:tcPr>
          <w:p w14:paraId="2492C5D7" w14:textId="77777777" w:rsidR="00A71EC6" w:rsidRPr="00F94087" w:rsidRDefault="00A71EC6" w:rsidP="00880C14">
            <w:pPr>
              <w:spacing w:before="120" w:after="120"/>
              <w:rPr>
                <w:rFonts w:ascii="Georgia" w:hAnsi="Georgia"/>
                <w:sz w:val="22"/>
                <w:szCs w:val="22"/>
              </w:rPr>
            </w:pPr>
          </w:p>
        </w:tc>
        <w:tc>
          <w:tcPr>
            <w:tcW w:w="3024" w:type="dxa"/>
          </w:tcPr>
          <w:p w14:paraId="2DBCA15F" w14:textId="77777777" w:rsidR="00A71EC6" w:rsidRPr="00F94087" w:rsidRDefault="00A71EC6" w:rsidP="00880C14">
            <w:pPr>
              <w:spacing w:before="120" w:after="120"/>
              <w:rPr>
                <w:rFonts w:ascii="Georgia" w:hAnsi="Georgia"/>
                <w:sz w:val="22"/>
                <w:szCs w:val="22"/>
              </w:rPr>
            </w:pPr>
          </w:p>
        </w:tc>
        <w:tc>
          <w:tcPr>
            <w:tcW w:w="3213" w:type="dxa"/>
          </w:tcPr>
          <w:p w14:paraId="3887924D" w14:textId="77777777" w:rsidR="00A71EC6" w:rsidRPr="00F94087" w:rsidRDefault="00A71EC6" w:rsidP="00880C14">
            <w:pPr>
              <w:spacing w:before="120" w:after="120"/>
              <w:rPr>
                <w:rFonts w:ascii="Georgia" w:hAnsi="Georgia"/>
                <w:sz w:val="22"/>
                <w:szCs w:val="22"/>
              </w:rPr>
            </w:pPr>
          </w:p>
        </w:tc>
      </w:tr>
      <w:tr w:rsidR="00A71EC6" w:rsidRPr="00F94087" w14:paraId="3FF5DDCE" w14:textId="77777777" w:rsidTr="00880C14">
        <w:trPr>
          <w:jc w:val="center"/>
        </w:trPr>
        <w:tc>
          <w:tcPr>
            <w:tcW w:w="583" w:type="dxa"/>
          </w:tcPr>
          <w:p w14:paraId="7A5CE611" w14:textId="77777777" w:rsidR="00A71EC6" w:rsidRPr="00F94087" w:rsidRDefault="00A71EC6" w:rsidP="00880C14">
            <w:pPr>
              <w:numPr>
                <w:ilvl w:val="0"/>
                <w:numId w:val="1"/>
              </w:numPr>
              <w:spacing w:before="120" w:after="120"/>
              <w:ind w:left="357" w:hanging="357"/>
              <w:rPr>
                <w:rFonts w:ascii="Georgia" w:hAnsi="Georgia"/>
                <w:sz w:val="22"/>
                <w:szCs w:val="22"/>
              </w:rPr>
            </w:pPr>
          </w:p>
        </w:tc>
        <w:tc>
          <w:tcPr>
            <w:tcW w:w="2438" w:type="dxa"/>
          </w:tcPr>
          <w:p w14:paraId="58F30985" w14:textId="77777777" w:rsidR="00A71EC6" w:rsidRPr="00F94087" w:rsidRDefault="00A71EC6" w:rsidP="00880C14">
            <w:pPr>
              <w:spacing w:before="120" w:after="120"/>
              <w:rPr>
                <w:rFonts w:ascii="Georgia" w:hAnsi="Georgia"/>
                <w:sz w:val="22"/>
                <w:szCs w:val="22"/>
              </w:rPr>
            </w:pPr>
          </w:p>
        </w:tc>
        <w:tc>
          <w:tcPr>
            <w:tcW w:w="3024" w:type="dxa"/>
          </w:tcPr>
          <w:p w14:paraId="7EC10A28" w14:textId="77777777" w:rsidR="00A71EC6" w:rsidRPr="00F94087" w:rsidRDefault="00A71EC6" w:rsidP="00880C14">
            <w:pPr>
              <w:spacing w:before="120" w:after="120"/>
              <w:rPr>
                <w:rFonts w:ascii="Georgia" w:hAnsi="Georgia"/>
                <w:sz w:val="22"/>
                <w:szCs w:val="22"/>
              </w:rPr>
            </w:pPr>
          </w:p>
        </w:tc>
        <w:tc>
          <w:tcPr>
            <w:tcW w:w="3213" w:type="dxa"/>
          </w:tcPr>
          <w:p w14:paraId="4EAF8E60" w14:textId="77777777" w:rsidR="00A71EC6" w:rsidRPr="00F94087" w:rsidRDefault="00A71EC6" w:rsidP="00880C14">
            <w:pPr>
              <w:spacing w:before="120" w:after="120"/>
              <w:rPr>
                <w:rFonts w:ascii="Georgia" w:hAnsi="Georgia"/>
                <w:sz w:val="22"/>
                <w:szCs w:val="22"/>
              </w:rPr>
            </w:pPr>
          </w:p>
        </w:tc>
      </w:tr>
      <w:tr w:rsidR="00A71EC6" w:rsidRPr="00F94087" w14:paraId="252F1A94" w14:textId="77777777" w:rsidTr="00880C14">
        <w:trPr>
          <w:jc w:val="center"/>
        </w:trPr>
        <w:tc>
          <w:tcPr>
            <w:tcW w:w="583" w:type="dxa"/>
          </w:tcPr>
          <w:p w14:paraId="564AF503" w14:textId="77777777" w:rsidR="00A71EC6" w:rsidRPr="00F94087" w:rsidRDefault="00A71EC6" w:rsidP="00880C14">
            <w:pPr>
              <w:numPr>
                <w:ilvl w:val="0"/>
                <w:numId w:val="1"/>
              </w:numPr>
              <w:spacing w:before="120" w:after="120"/>
              <w:ind w:left="357" w:hanging="357"/>
              <w:rPr>
                <w:rFonts w:ascii="Georgia" w:hAnsi="Georgia"/>
                <w:sz w:val="22"/>
                <w:szCs w:val="22"/>
              </w:rPr>
            </w:pPr>
          </w:p>
        </w:tc>
        <w:tc>
          <w:tcPr>
            <w:tcW w:w="2438" w:type="dxa"/>
          </w:tcPr>
          <w:p w14:paraId="14A65161" w14:textId="77777777" w:rsidR="00A71EC6" w:rsidRPr="00F94087" w:rsidRDefault="00A71EC6" w:rsidP="00880C14">
            <w:pPr>
              <w:spacing w:before="120" w:after="120"/>
              <w:rPr>
                <w:rFonts w:ascii="Georgia" w:hAnsi="Georgia"/>
                <w:sz w:val="22"/>
                <w:szCs w:val="22"/>
              </w:rPr>
            </w:pPr>
          </w:p>
        </w:tc>
        <w:tc>
          <w:tcPr>
            <w:tcW w:w="3024" w:type="dxa"/>
          </w:tcPr>
          <w:p w14:paraId="4B8CAF2F" w14:textId="77777777" w:rsidR="00A71EC6" w:rsidRPr="00F94087" w:rsidRDefault="00A71EC6" w:rsidP="00880C14">
            <w:pPr>
              <w:spacing w:before="120" w:after="120"/>
              <w:rPr>
                <w:rFonts w:ascii="Georgia" w:hAnsi="Georgia"/>
                <w:sz w:val="22"/>
                <w:szCs w:val="22"/>
              </w:rPr>
            </w:pPr>
          </w:p>
        </w:tc>
        <w:tc>
          <w:tcPr>
            <w:tcW w:w="3213" w:type="dxa"/>
          </w:tcPr>
          <w:p w14:paraId="6F2979B5" w14:textId="77777777" w:rsidR="00A71EC6" w:rsidRPr="00F94087" w:rsidRDefault="00A71EC6" w:rsidP="00880C14">
            <w:pPr>
              <w:spacing w:before="120" w:after="120"/>
              <w:rPr>
                <w:rFonts w:ascii="Georgia" w:hAnsi="Georgia"/>
                <w:sz w:val="22"/>
                <w:szCs w:val="22"/>
              </w:rPr>
            </w:pPr>
          </w:p>
        </w:tc>
      </w:tr>
      <w:tr w:rsidR="00A71EC6" w:rsidRPr="00F94087" w14:paraId="1413908C" w14:textId="77777777" w:rsidTr="00880C14">
        <w:trPr>
          <w:jc w:val="center"/>
        </w:trPr>
        <w:tc>
          <w:tcPr>
            <w:tcW w:w="583" w:type="dxa"/>
          </w:tcPr>
          <w:p w14:paraId="1B1B6321" w14:textId="77777777" w:rsidR="00A71EC6" w:rsidRPr="00F94087" w:rsidRDefault="00A71EC6" w:rsidP="00880C14">
            <w:pPr>
              <w:numPr>
                <w:ilvl w:val="0"/>
                <w:numId w:val="1"/>
              </w:numPr>
              <w:spacing w:before="120" w:after="120"/>
              <w:ind w:left="357" w:hanging="357"/>
              <w:rPr>
                <w:rFonts w:ascii="Georgia" w:hAnsi="Georgia"/>
                <w:sz w:val="22"/>
                <w:szCs w:val="22"/>
              </w:rPr>
            </w:pPr>
          </w:p>
        </w:tc>
        <w:tc>
          <w:tcPr>
            <w:tcW w:w="2438" w:type="dxa"/>
          </w:tcPr>
          <w:p w14:paraId="04B6A7C8" w14:textId="77777777" w:rsidR="00A71EC6" w:rsidRPr="00F94087" w:rsidRDefault="00A71EC6" w:rsidP="00880C14">
            <w:pPr>
              <w:spacing w:before="120" w:after="120"/>
              <w:rPr>
                <w:rFonts w:ascii="Georgia" w:hAnsi="Georgia"/>
                <w:sz w:val="22"/>
                <w:szCs w:val="22"/>
              </w:rPr>
            </w:pPr>
          </w:p>
        </w:tc>
        <w:tc>
          <w:tcPr>
            <w:tcW w:w="3024" w:type="dxa"/>
          </w:tcPr>
          <w:p w14:paraId="6E4F5F5F" w14:textId="77777777" w:rsidR="00A71EC6" w:rsidRPr="00F94087" w:rsidRDefault="00A71EC6" w:rsidP="00880C14">
            <w:pPr>
              <w:spacing w:before="120" w:after="120"/>
              <w:rPr>
                <w:rFonts w:ascii="Georgia" w:hAnsi="Georgia"/>
                <w:sz w:val="22"/>
                <w:szCs w:val="22"/>
              </w:rPr>
            </w:pPr>
          </w:p>
        </w:tc>
        <w:tc>
          <w:tcPr>
            <w:tcW w:w="3213" w:type="dxa"/>
          </w:tcPr>
          <w:p w14:paraId="760AB6CB" w14:textId="77777777" w:rsidR="00A71EC6" w:rsidRPr="00F94087" w:rsidRDefault="00A71EC6" w:rsidP="00880C14">
            <w:pPr>
              <w:spacing w:before="120" w:after="120"/>
              <w:rPr>
                <w:rFonts w:ascii="Georgia" w:hAnsi="Georgia"/>
                <w:sz w:val="22"/>
                <w:szCs w:val="22"/>
              </w:rPr>
            </w:pPr>
          </w:p>
        </w:tc>
      </w:tr>
      <w:tr w:rsidR="00A71EC6" w:rsidRPr="00F94087" w14:paraId="2CB2F61B" w14:textId="77777777" w:rsidTr="00880C14">
        <w:trPr>
          <w:jc w:val="center"/>
        </w:trPr>
        <w:tc>
          <w:tcPr>
            <w:tcW w:w="583" w:type="dxa"/>
          </w:tcPr>
          <w:p w14:paraId="4D9CF5A5" w14:textId="77777777" w:rsidR="00A71EC6" w:rsidRPr="00F94087" w:rsidRDefault="00A71EC6" w:rsidP="00880C14">
            <w:pPr>
              <w:numPr>
                <w:ilvl w:val="0"/>
                <w:numId w:val="1"/>
              </w:numPr>
              <w:spacing w:before="120" w:after="120"/>
              <w:ind w:left="357" w:hanging="357"/>
              <w:rPr>
                <w:rFonts w:ascii="Georgia" w:hAnsi="Georgia"/>
                <w:sz w:val="22"/>
                <w:szCs w:val="22"/>
              </w:rPr>
            </w:pPr>
          </w:p>
        </w:tc>
        <w:tc>
          <w:tcPr>
            <w:tcW w:w="2438" w:type="dxa"/>
          </w:tcPr>
          <w:p w14:paraId="198889EB" w14:textId="77777777" w:rsidR="00A71EC6" w:rsidRPr="00F94087" w:rsidRDefault="00A71EC6" w:rsidP="00880C14">
            <w:pPr>
              <w:spacing w:before="120" w:after="120"/>
              <w:rPr>
                <w:rFonts w:ascii="Georgia" w:hAnsi="Georgia"/>
                <w:sz w:val="22"/>
                <w:szCs w:val="22"/>
              </w:rPr>
            </w:pPr>
          </w:p>
        </w:tc>
        <w:tc>
          <w:tcPr>
            <w:tcW w:w="3024" w:type="dxa"/>
          </w:tcPr>
          <w:p w14:paraId="261FC115" w14:textId="77777777" w:rsidR="00A71EC6" w:rsidRPr="00F94087" w:rsidRDefault="00A71EC6" w:rsidP="00880C14">
            <w:pPr>
              <w:spacing w:before="120" w:after="120"/>
              <w:rPr>
                <w:rFonts w:ascii="Georgia" w:hAnsi="Georgia"/>
                <w:sz w:val="22"/>
                <w:szCs w:val="22"/>
              </w:rPr>
            </w:pPr>
          </w:p>
        </w:tc>
        <w:tc>
          <w:tcPr>
            <w:tcW w:w="3213" w:type="dxa"/>
          </w:tcPr>
          <w:p w14:paraId="2B3F0BC3" w14:textId="77777777" w:rsidR="00A71EC6" w:rsidRPr="00F94087" w:rsidRDefault="00A71EC6" w:rsidP="00880C14">
            <w:pPr>
              <w:spacing w:before="120" w:after="120"/>
              <w:rPr>
                <w:rFonts w:ascii="Georgia" w:hAnsi="Georgia"/>
                <w:sz w:val="22"/>
                <w:szCs w:val="22"/>
              </w:rPr>
            </w:pPr>
          </w:p>
        </w:tc>
      </w:tr>
      <w:tr w:rsidR="00A71EC6" w:rsidRPr="00F94087" w14:paraId="5F62ED85" w14:textId="77777777" w:rsidTr="00880C14">
        <w:trPr>
          <w:jc w:val="center"/>
        </w:trPr>
        <w:tc>
          <w:tcPr>
            <w:tcW w:w="583" w:type="dxa"/>
          </w:tcPr>
          <w:p w14:paraId="68984179" w14:textId="77777777" w:rsidR="00A71EC6" w:rsidRPr="00F94087" w:rsidRDefault="00A71EC6" w:rsidP="00880C14">
            <w:pPr>
              <w:numPr>
                <w:ilvl w:val="0"/>
                <w:numId w:val="1"/>
              </w:numPr>
              <w:spacing w:before="120" w:after="120"/>
              <w:ind w:left="357" w:hanging="357"/>
              <w:rPr>
                <w:rFonts w:ascii="Georgia" w:hAnsi="Georgia"/>
                <w:sz w:val="22"/>
                <w:szCs w:val="22"/>
              </w:rPr>
            </w:pPr>
          </w:p>
        </w:tc>
        <w:tc>
          <w:tcPr>
            <w:tcW w:w="2438" w:type="dxa"/>
          </w:tcPr>
          <w:p w14:paraId="3414ACBA" w14:textId="77777777" w:rsidR="00A71EC6" w:rsidRPr="00F94087" w:rsidRDefault="00A71EC6" w:rsidP="00880C14">
            <w:pPr>
              <w:spacing w:before="120" w:after="120"/>
              <w:rPr>
                <w:rFonts w:ascii="Georgia" w:hAnsi="Georgia"/>
                <w:sz w:val="22"/>
                <w:szCs w:val="22"/>
              </w:rPr>
            </w:pPr>
          </w:p>
        </w:tc>
        <w:tc>
          <w:tcPr>
            <w:tcW w:w="3024" w:type="dxa"/>
          </w:tcPr>
          <w:p w14:paraId="18333962" w14:textId="77777777" w:rsidR="00A71EC6" w:rsidRPr="00F94087" w:rsidRDefault="00A71EC6" w:rsidP="00880C14">
            <w:pPr>
              <w:spacing w:before="120" w:after="120"/>
              <w:rPr>
                <w:rFonts w:ascii="Georgia" w:hAnsi="Georgia"/>
                <w:sz w:val="22"/>
                <w:szCs w:val="22"/>
              </w:rPr>
            </w:pPr>
          </w:p>
        </w:tc>
        <w:tc>
          <w:tcPr>
            <w:tcW w:w="3213" w:type="dxa"/>
          </w:tcPr>
          <w:p w14:paraId="002D27F7" w14:textId="77777777" w:rsidR="00A71EC6" w:rsidRPr="00F94087" w:rsidRDefault="00A71EC6" w:rsidP="00880C14">
            <w:pPr>
              <w:spacing w:before="120" w:after="120"/>
              <w:rPr>
                <w:rFonts w:ascii="Georgia" w:hAnsi="Georgia"/>
                <w:sz w:val="22"/>
                <w:szCs w:val="22"/>
              </w:rPr>
            </w:pPr>
          </w:p>
        </w:tc>
      </w:tr>
      <w:tr w:rsidR="00A71EC6" w:rsidRPr="00F94087" w14:paraId="2C99E9E0" w14:textId="77777777" w:rsidTr="00880C14">
        <w:trPr>
          <w:jc w:val="center"/>
        </w:trPr>
        <w:tc>
          <w:tcPr>
            <w:tcW w:w="583" w:type="dxa"/>
          </w:tcPr>
          <w:p w14:paraId="713EE965" w14:textId="77777777" w:rsidR="00A71EC6" w:rsidRPr="00F94087" w:rsidRDefault="00A71EC6" w:rsidP="00880C14">
            <w:pPr>
              <w:numPr>
                <w:ilvl w:val="0"/>
                <w:numId w:val="1"/>
              </w:numPr>
              <w:spacing w:before="120" w:after="120"/>
              <w:ind w:left="357" w:hanging="357"/>
              <w:rPr>
                <w:rFonts w:ascii="Georgia" w:hAnsi="Georgia"/>
                <w:sz w:val="22"/>
                <w:szCs w:val="22"/>
              </w:rPr>
            </w:pPr>
          </w:p>
        </w:tc>
        <w:tc>
          <w:tcPr>
            <w:tcW w:w="2438" w:type="dxa"/>
          </w:tcPr>
          <w:p w14:paraId="158CCD5E" w14:textId="77777777" w:rsidR="00A71EC6" w:rsidRPr="00F94087" w:rsidRDefault="00A71EC6" w:rsidP="00880C14">
            <w:pPr>
              <w:spacing w:before="120" w:after="120"/>
              <w:rPr>
                <w:rFonts w:ascii="Georgia" w:hAnsi="Georgia"/>
                <w:sz w:val="22"/>
                <w:szCs w:val="22"/>
              </w:rPr>
            </w:pPr>
          </w:p>
        </w:tc>
        <w:tc>
          <w:tcPr>
            <w:tcW w:w="3024" w:type="dxa"/>
          </w:tcPr>
          <w:p w14:paraId="55AF446C" w14:textId="77777777" w:rsidR="00A71EC6" w:rsidRPr="00F94087" w:rsidRDefault="00A71EC6" w:rsidP="00880C14">
            <w:pPr>
              <w:spacing w:before="120" w:after="120"/>
              <w:rPr>
                <w:rFonts w:ascii="Georgia" w:hAnsi="Georgia"/>
                <w:sz w:val="22"/>
                <w:szCs w:val="22"/>
              </w:rPr>
            </w:pPr>
          </w:p>
        </w:tc>
        <w:tc>
          <w:tcPr>
            <w:tcW w:w="3213" w:type="dxa"/>
          </w:tcPr>
          <w:p w14:paraId="3FE0C2B1" w14:textId="77777777" w:rsidR="00A71EC6" w:rsidRPr="00F94087" w:rsidRDefault="00A71EC6" w:rsidP="00880C14">
            <w:pPr>
              <w:spacing w:before="120" w:after="120"/>
              <w:rPr>
                <w:rFonts w:ascii="Georgia" w:hAnsi="Georgia"/>
                <w:sz w:val="22"/>
                <w:szCs w:val="22"/>
              </w:rPr>
            </w:pPr>
          </w:p>
        </w:tc>
      </w:tr>
      <w:tr w:rsidR="00A71EC6" w:rsidRPr="00F94087" w14:paraId="70583AAF" w14:textId="77777777" w:rsidTr="00880C14">
        <w:trPr>
          <w:trHeight w:val="214"/>
          <w:jc w:val="center"/>
        </w:trPr>
        <w:tc>
          <w:tcPr>
            <w:tcW w:w="583" w:type="dxa"/>
          </w:tcPr>
          <w:p w14:paraId="27AE0D98" w14:textId="77777777" w:rsidR="00A71EC6" w:rsidRPr="00F94087" w:rsidRDefault="00A71EC6" w:rsidP="00880C14">
            <w:pPr>
              <w:numPr>
                <w:ilvl w:val="0"/>
                <w:numId w:val="1"/>
              </w:numPr>
              <w:spacing w:before="120" w:after="120"/>
              <w:ind w:left="357" w:hanging="357"/>
              <w:rPr>
                <w:rFonts w:ascii="Georgia" w:hAnsi="Georgia"/>
                <w:sz w:val="22"/>
                <w:szCs w:val="22"/>
              </w:rPr>
            </w:pPr>
          </w:p>
        </w:tc>
        <w:tc>
          <w:tcPr>
            <w:tcW w:w="2438" w:type="dxa"/>
          </w:tcPr>
          <w:p w14:paraId="5B4C442D" w14:textId="77777777" w:rsidR="00A71EC6" w:rsidRPr="00F94087" w:rsidRDefault="00A71EC6" w:rsidP="00880C14">
            <w:pPr>
              <w:spacing w:before="120" w:after="120"/>
              <w:rPr>
                <w:rFonts w:ascii="Georgia" w:hAnsi="Georgia"/>
                <w:sz w:val="22"/>
                <w:szCs w:val="22"/>
              </w:rPr>
            </w:pPr>
          </w:p>
        </w:tc>
        <w:tc>
          <w:tcPr>
            <w:tcW w:w="3024" w:type="dxa"/>
          </w:tcPr>
          <w:p w14:paraId="17E068E3" w14:textId="77777777" w:rsidR="00A71EC6" w:rsidRPr="00F94087" w:rsidRDefault="00A71EC6" w:rsidP="00880C14">
            <w:pPr>
              <w:spacing w:before="120" w:after="120"/>
              <w:rPr>
                <w:rFonts w:ascii="Georgia" w:hAnsi="Georgia"/>
                <w:sz w:val="22"/>
                <w:szCs w:val="22"/>
              </w:rPr>
            </w:pPr>
          </w:p>
        </w:tc>
        <w:tc>
          <w:tcPr>
            <w:tcW w:w="3213" w:type="dxa"/>
          </w:tcPr>
          <w:p w14:paraId="17248D95" w14:textId="77777777" w:rsidR="00A71EC6" w:rsidRPr="00F94087" w:rsidRDefault="00A71EC6" w:rsidP="00880C14">
            <w:pPr>
              <w:spacing w:before="120" w:after="120"/>
              <w:rPr>
                <w:rFonts w:ascii="Georgia" w:hAnsi="Georgia"/>
                <w:sz w:val="22"/>
                <w:szCs w:val="22"/>
              </w:rPr>
            </w:pPr>
          </w:p>
        </w:tc>
      </w:tr>
      <w:tr w:rsidR="00A71EC6" w:rsidRPr="00F94087" w14:paraId="1E99432C" w14:textId="77777777" w:rsidTr="00880C14">
        <w:trPr>
          <w:jc w:val="center"/>
        </w:trPr>
        <w:tc>
          <w:tcPr>
            <w:tcW w:w="583" w:type="dxa"/>
          </w:tcPr>
          <w:p w14:paraId="03D03634" w14:textId="77777777" w:rsidR="00A71EC6" w:rsidRPr="00F94087" w:rsidRDefault="00A71EC6" w:rsidP="00880C14">
            <w:pPr>
              <w:numPr>
                <w:ilvl w:val="0"/>
                <w:numId w:val="1"/>
              </w:numPr>
              <w:spacing w:before="120" w:after="120"/>
              <w:ind w:left="357" w:hanging="357"/>
              <w:rPr>
                <w:rFonts w:ascii="Georgia" w:hAnsi="Georgia"/>
                <w:sz w:val="22"/>
                <w:szCs w:val="22"/>
              </w:rPr>
            </w:pPr>
          </w:p>
        </w:tc>
        <w:tc>
          <w:tcPr>
            <w:tcW w:w="2438" w:type="dxa"/>
          </w:tcPr>
          <w:p w14:paraId="65BC0849" w14:textId="77777777" w:rsidR="00A71EC6" w:rsidRPr="00F94087" w:rsidRDefault="00A71EC6" w:rsidP="00880C14">
            <w:pPr>
              <w:spacing w:before="120" w:after="120"/>
              <w:rPr>
                <w:rFonts w:ascii="Georgia" w:hAnsi="Georgia"/>
                <w:sz w:val="22"/>
                <w:szCs w:val="22"/>
              </w:rPr>
            </w:pPr>
          </w:p>
        </w:tc>
        <w:tc>
          <w:tcPr>
            <w:tcW w:w="3024" w:type="dxa"/>
          </w:tcPr>
          <w:p w14:paraId="7996B67A" w14:textId="77777777" w:rsidR="00A71EC6" w:rsidRPr="00F94087" w:rsidRDefault="00A71EC6" w:rsidP="00880C14">
            <w:pPr>
              <w:spacing w:before="120" w:after="120"/>
              <w:rPr>
                <w:rFonts w:ascii="Georgia" w:hAnsi="Georgia"/>
                <w:sz w:val="22"/>
                <w:szCs w:val="22"/>
              </w:rPr>
            </w:pPr>
          </w:p>
        </w:tc>
        <w:tc>
          <w:tcPr>
            <w:tcW w:w="3213" w:type="dxa"/>
          </w:tcPr>
          <w:p w14:paraId="25E35DFC" w14:textId="77777777" w:rsidR="00A71EC6" w:rsidRPr="00F94087" w:rsidRDefault="00A71EC6" w:rsidP="00880C14">
            <w:pPr>
              <w:spacing w:before="120" w:after="120"/>
              <w:rPr>
                <w:rFonts w:ascii="Georgia" w:hAnsi="Georgia"/>
                <w:sz w:val="22"/>
                <w:szCs w:val="22"/>
              </w:rPr>
            </w:pPr>
          </w:p>
        </w:tc>
      </w:tr>
      <w:tr w:rsidR="00A71EC6" w:rsidRPr="00F94087" w14:paraId="1564E665" w14:textId="77777777" w:rsidTr="00880C14">
        <w:trPr>
          <w:jc w:val="center"/>
        </w:trPr>
        <w:tc>
          <w:tcPr>
            <w:tcW w:w="583" w:type="dxa"/>
          </w:tcPr>
          <w:p w14:paraId="78B2B26B" w14:textId="77777777" w:rsidR="00A71EC6" w:rsidRPr="00F94087" w:rsidRDefault="00A71EC6" w:rsidP="00880C14">
            <w:pPr>
              <w:numPr>
                <w:ilvl w:val="0"/>
                <w:numId w:val="1"/>
              </w:numPr>
              <w:spacing w:before="120" w:after="120"/>
              <w:ind w:left="357" w:hanging="357"/>
              <w:rPr>
                <w:rFonts w:ascii="Georgia" w:hAnsi="Georgia"/>
                <w:sz w:val="22"/>
                <w:szCs w:val="22"/>
              </w:rPr>
            </w:pPr>
          </w:p>
        </w:tc>
        <w:tc>
          <w:tcPr>
            <w:tcW w:w="2438" w:type="dxa"/>
          </w:tcPr>
          <w:p w14:paraId="7A739EFD" w14:textId="77777777" w:rsidR="00A71EC6" w:rsidRPr="00F94087" w:rsidRDefault="00A71EC6" w:rsidP="00880C14">
            <w:pPr>
              <w:spacing w:before="120" w:after="120"/>
              <w:rPr>
                <w:rFonts w:ascii="Georgia" w:hAnsi="Georgia"/>
                <w:sz w:val="22"/>
                <w:szCs w:val="22"/>
              </w:rPr>
            </w:pPr>
          </w:p>
        </w:tc>
        <w:tc>
          <w:tcPr>
            <w:tcW w:w="3024" w:type="dxa"/>
          </w:tcPr>
          <w:p w14:paraId="40A7544F" w14:textId="77777777" w:rsidR="00A71EC6" w:rsidRPr="00F94087" w:rsidRDefault="00A71EC6" w:rsidP="00880C14">
            <w:pPr>
              <w:spacing w:before="120" w:after="120"/>
              <w:rPr>
                <w:rFonts w:ascii="Georgia" w:hAnsi="Georgia"/>
                <w:sz w:val="22"/>
                <w:szCs w:val="22"/>
              </w:rPr>
            </w:pPr>
          </w:p>
        </w:tc>
        <w:tc>
          <w:tcPr>
            <w:tcW w:w="3213" w:type="dxa"/>
          </w:tcPr>
          <w:p w14:paraId="6E5A330A" w14:textId="77777777" w:rsidR="00A71EC6" w:rsidRPr="00F94087" w:rsidRDefault="00A71EC6" w:rsidP="00880C14">
            <w:pPr>
              <w:spacing w:before="120" w:after="120"/>
              <w:rPr>
                <w:rFonts w:ascii="Georgia" w:hAnsi="Georgia"/>
                <w:sz w:val="22"/>
                <w:szCs w:val="22"/>
              </w:rPr>
            </w:pPr>
          </w:p>
        </w:tc>
      </w:tr>
    </w:tbl>
    <w:p w14:paraId="5AE76990" w14:textId="77777777" w:rsidR="00A71EC6" w:rsidRPr="00F94087" w:rsidRDefault="00A71EC6" w:rsidP="00A71EC6">
      <w:pPr>
        <w:rPr>
          <w:rFonts w:ascii="Georgia" w:hAnsi="Georgia"/>
          <w:sz w:val="22"/>
          <w:szCs w:val="22"/>
        </w:rPr>
      </w:pPr>
    </w:p>
    <w:p w14:paraId="7AC98DFA" w14:textId="77777777" w:rsidR="00A71EC6" w:rsidRPr="00F94087" w:rsidRDefault="00A71EC6" w:rsidP="00A71EC6">
      <w:pPr>
        <w:rPr>
          <w:rFonts w:ascii="Georgia" w:hAnsi="Georgia"/>
          <w:sz w:val="22"/>
          <w:szCs w:val="22"/>
        </w:rPr>
      </w:pPr>
    </w:p>
    <w:p w14:paraId="2158B9C4" w14:textId="77777777" w:rsidR="00A71EC6" w:rsidRDefault="00A71EC6" w:rsidP="00A71EC6">
      <w:pPr>
        <w:rPr>
          <w:rFonts w:ascii="Georgia" w:hAnsi="Georgia"/>
          <w:sz w:val="22"/>
          <w:szCs w:val="22"/>
        </w:rPr>
      </w:pPr>
      <w:r w:rsidRPr="00604151">
        <w:rPr>
          <w:rFonts w:ascii="Georgia" w:hAnsi="Georgia"/>
          <w:sz w:val="22"/>
          <w:szCs w:val="22"/>
          <w:highlight w:val="lightGray"/>
        </w:rPr>
        <w:t>[Nume si prenume, functie reprezentant legal</w:t>
      </w:r>
      <w:r w:rsidRPr="00F94087">
        <w:rPr>
          <w:rFonts w:ascii="Georgia" w:hAnsi="Georgia"/>
          <w:sz w:val="22"/>
          <w:szCs w:val="22"/>
        </w:rPr>
        <w:t>]</w:t>
      </w:r>
    </w:p>
    <w:p w14:paraId="63DB571D" w14:textId="77777777" w:rsidR="00A71EC6" w:rsidRPr="00F94087" w:rsidRDefault="00A71EC6" w:rsidP="00A71EC6">
      <w:pPr>
        <w:rPr>
          <w:rFonts w:ascii="Georgia" w:hAnsi="Georgia"/>
          <w:sz w:val="22"/>
          <w:szCs w:val="22"/>
        </w:rPr>
      </w:pPr>
    </w:p>
    <w:p w14:paraId="70A9D53D" w14:textId="77777777" w:rsidR="00A71EC6" w:rsidRPr="00F94087" w:rsidRDefault="00A71EC6" w:rsidP="00A71EC6">
      <w:pPr>
        <w:rPr>
          <w:rFonts w:ascii="Georgia" w:hAnsi="Georgia"/>
          <w:sz w:val="22"/>
          <w:szCs w:val="22"/>
        </w:rPr>
      </w:pPr>
    </w:p>
    <w:p w14:paraId="3E667FF8" w14:textId="77777777" w:rsidR="00A71EC6" w:rsidRPr="00F94087" w:rsidRDefault="00A71EC6" w:rsidP="00A71EC6">
      <w:pPr>
        <w:rPr>
          <w:rFonts w:ascii="Georgia" w:hAnsi="Georgia"/>
          <w:sz w:val="22"/>
          <w:szCs w:val="22"/>
        </w:rPr>
      </w:pPr>
    </w:p>
    <w:p w14:paraId="7D481BD7" w14:textId="77777777" w:rsidR="00A71EC6" w:rsidRPr="00F94087" w:rsidRDefault="00A71EC6" w:rsidP="00A71EC6">
      <w:pPr>
        <w:rPr>
          <w:rFonts w:ascii="Georgia" w:hAnsi="Georgia"/>
          <w:sz w:val="22"/>
          <w:szCs w:val="22"/>
        </w:rPr>
      </w:pPr>
      <w:r w:rsidRPr="00F94087">
        <w:rPr>
          <w:rFonts w:ascii="Georgia" w:hAnsi="Georgia"/>
          <w:sz w:val="22"/>
          <w:szCs w:val="22"/>
        </w:rPr>
        <w:t>Semn</w:t>
      </w:r>
      <w:r>
        <w:rPr>
          <w:rFonts w:ascii="Georgia" w:hAnsi="Georgia"/>
          <w:sz w:val="22"/>
          <w:szCs w:val="22"/>
        </w:rPr>
        <w:t>ă</w:t>
      </w:r>
      <w:r w:rsidRPr="00F94087">
        <w:rPr>
          <w:rFonts w:ascii="Georgia" w:hAnsi="Georgia"/>
          <w:sz w:val="22"/>
          <w:szCs w:val="22"/>
        </w:rPr>
        <w:t>tur</w:t>
      </w:r>
      <w:r>
        <w:rPr>
          <w:rFonts w:ascii="Georgia" w:hAnsi="Georgia"/>
          <w:sz w:val="22"/>
          <w:szCs w:val="22"/>
        </w:rPr>
        <w:t>ă</w:t>
      </w:r>
      <w:r w:rsidRPr="00F94087">
        <w:rPr>
          <w:rFonts w:ascii="Georgia" w:hAnsi="Georgia"/>
          <w:sz w:val="22"/>
          <w:szCs w:val="22"/>
        </w:rPr>
        <w:t xml:space="preserve"> </w:t>
      </w:r>
      <w:r>
        <w:rPr>
          <w:rFonts w:ascii="Georgia" w:hAnsi="Georgia"/>
          <w:sz w:val="22"/>
          <w:szCs w:val="22"/>
        </w:rPr>
        <w:t>ş</w:t>
      </w:r>
      <w:r w:rsidRPr="00F94087">
        <w:rPr>
          <w:rFonts w:ascii="Georgia" w:hAnsi="Georgia"/>
          <w:sz w:val="22"/>
          <w:szCs w:val="22"/>
        </w:rPr>
        <w:t xml:space="preserve">i </w:t>
      </w:r>
      <w:r>
        <w:rPr>
          <w:rFonts w:ascii="Georgia" w:hAnsi="Georgia"/>
          <w:sz w:val="22"/>
          <w:szCs w:val="22"/>
        </w:rPr>
        <w:t>ş</w:t>
      </w:r>
      <w:r w:rsidRPr="00F94087">
        <w:rPr>
          <w:rFonts w:ascii="Georgia" w:hAnsi="Georgia"/>
          <w:sz w:val="22"/>
          <w:szCs w:val="22"/>
        </w:rPr>
        <w:t>tampil</w:t>
      </w:r>
      <w:r>
        <w:rPr>
          <w:rFonts w:ascii="Georgia" w:hAnsi="Georgia"/>
          <w:sz w:val="22"/>
          <w:szCs w:val="22"/>
        </w:rPr>
        <w:t>ă</w:t>
      </w:r>
      <w:r w:rsidRPr="00F94087">
        <w:rPr>
          <w:rFonts w:ascii="Georgia" w:hAnsi="Georgia"/>
          <w:sz w:val="22"/>
          <w:szCs w:val="22"/>
        </w:rPr>
        <w:tab/>
      </w:r>
      <w:r w:rsidRPr="00F94087">
        <w:rPr>
          <w:rFonts w:ascii="Georgia" w:hAnsi="Georgia"/>
          <w:sz w:val="22"/>
          <w:szCs w:val="22"/>
        </w:rPr>
        <w:tab/>
      </w:r>
      <w:r w:rsidRPr="00F94087">
        <w:rPr>
          <w:rFonts w:ascii="Georgia" w:hAnsi="Georgia"/>
          <w:sz w:val="22"/>
          <w:szCs w:val="22"/>
        </w:rPr>
        <w:tab/>
      </w:r>
      <w:r w:rsidRPr="00F94087">
        <w:rPr>
          <w:rFonts w:ascii="Georgia" w:hAnsi="Georgia"/>
          <w:sz w:val="22"/>
          <w:szCs w:val="22"/>
        </w:rPr>
        <w:tab/>
      </w:r>
      <w:r w:rsidRPr="00F94087">
        <w:rPr>
          <w:rFonts w:ascii="Georgia" w:hAnsi="Georgia"/>
          <w:sz w:val="22"/>
          <w:szCs w:val="22"/>
        </w:rPr>
        <w:tab/>
      </w:r>
      <w:r w:rsidRPr="00F94087">
        <w:rPr>
          <w:rFonts w:ascii="Georgia" w:hAnsi="Georgia"/>
          <w:sz w:val="22"/>
          <w:szCs w:val="22"/>
        </w:rPr>
        <w:tab/>
        <w:t xml:space="preserve">Data: </w:t>
      </w:r>
      <w:r w:rsidRPr="00604151">
        <w:rPr>
          <w:rFonts w:ascii="Georgia" w:hAnsi="Georgia"/>
          <w:sz w:val="22"/>
          <w:szCs w:val="22"/>
          <w:highlight w:val="lightGray"/>
        </w:rPr>
        <w:t>zz-ll-aaaa</w:t>
      </w:r>
    </w:p>
    <w:p w14:paraId="0F3EB775" w14:textId="77777777" w:rsidR="00ED1CEC" w:rsidRDefault="00ED1CEC"/>
    <w:sectPr w:rsidR="00ED1CEC" w:rsidSect="00A71EC6">
      <w:headerReference w:type="default" r:id="rId7"/>
      <w:footerReference w:type="default" r:id="rId8"/>
      <w:pgSz w:w="12240" w:h="15840"/>
      <w:pgMar w:top="810" w:right="1440" w:bottom="1440" w:left="1440" w:header="270" w:footer="5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A0738" w14:textId="77777777" w:rsidR="00A71EC6" w:rsidRDefault="00A71EC6" w:rsidP="00A71EC6">
      <w:r>
        <w:separator/>
      </w:r>
    </w:p>
  </w:endnote>
  <w:endnote w:type="continuationSeparator" w:id="0">
    <w:p w14:paraId="56AF51B4" w14:textId="77777777" w:rsidR="00A71EC6" w:rsidRDefault="00A71EC6" w:rsidP="00A7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B713E" w14:textId="77777777" w:rsidR="00A71EC6" w:rsidRPr="00E366AD" w:rsidRDefault="00A71EC6" w:rsidP="00E366AD">
    <w:pPr>
      <w:pStyle w:val="Footer"/>
    </w:pPr>
    <w:r w:rsidRPr="00E366AD">
      <w:rPr>
        <w:sz w:val="12"/>
        <w:szCs w:val="12"/>
        <w:lang w:val="ro-RO"/>
      </w:rPr>
      <w:t>Toate datele personale conținute în prezentul document sunt colectate pe parcursul implementării Programului Erasmus+ (2021 - 2027), conform reglementărilor Comisiei Europene. Acestea vor fi stocate și prelucrate de organizațiile beneficiare ale Programului și de ANPCDEFP conform Regulamentul (UE) 2018/1725 al Parlamentului European și al Consiliul din 23 octombrie 2018 privind protecția persoanelor fizice în ceea ce privește prelucrarea datelor cu caracter personal de către instituțiile, organele, oficiile și agențiile Uniunii și privind libera circulație a acestor date și de abrogare a Regulamentului (CE) nr. 45/2001 și a Deciziei nr. 1247/2002/CE.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FDD4D" w14:textId="77777777" w:rsidR="00A71EC6" w:rsidRDefault="00A71EC6" w:rsidP="00A71EC6">
      <w:r>
        <w:separator/>
      </w:r>
    </w:p>
  </w:footnote>
  <w:footnote w:type="continuationSeparator" w:id="0">
    <w:p w14:paraId="5287E3A3" w14:textId="77777777" w:rsidR="00A71EC6" w:rsidRDefault="00A71EC6" w:rsidP="00A71EC6">
      <w:r>
        <w:continuationSeparator/>
      </w:r>
    </w:p>
  </w:footnote>
  <w:footnote w:id="1">
    <w:p w14:paraId="526103A3" w14:textId="77777777" w:rsidR="00A71EC6" w:rsidRPr="00E30D19" w:rsidRDefault="00A71EC6" w:rsidP="00A71EC6">
      <w:pPr>
        <w:pStyle w:val="FootnoteText"/>
        <w:rPr>
          <w:lang w:val="ro-RO"/>
        </w:rPr>
      </w:pPr>
      <w:r>
        <w:rPr>
          <w:rStyle w:val="FootnoteReference"/>
          <w:rFonts w:eastAsiaTheme="majorEastAsia"/>
        </w:rPr>
        <w:footnoteRef/>
      </w:r>
      <w:r>
        <w:t xml:space="preserve"> </w:t>
      </w:r>
      <w:r w:rsidRPr="00E30D19">
        <w:rPr>
          <w:sz w:val="18"/>
          <w:szCs w:val="18"/>
        </w:rPr>
        <w:t>Conform legislaţiei în vigoare la nivel naţional şi a regulilor Erasmus+</w:t>
      </w:r>
    </w:p>
  </w:footnote>
  <w:footnote w:id="2">
    <w:p w14:paraId="6ED559DB" w14:textId="77777777" w:rsidR="00A71EC6" w:rsidRPr="00E042AA" w:rsidRDefault="00A71EC6" w:rsidP="00A71EC6">
      <w:pPr>
        <w:pStyle w:val="FootnoteText"/>
        <w:rPr>
          <w:lang w:val="ro-RO"/>
        </w:rPr>
      </w:pPr>
      <w:r>
        <w:rPr>
          <w:rStyle w:val="FootnoteReference"/>
          <w:rFonts w:eastAsiaTheme="majorEastAsia"/>
        </w:rPr>
        <w:footnoteRef/>
      </w:r>
      <w:r>
        <w:t xml:space="preserve"> </w:t>
      </w:r>
      <w:r w:rsidRPr="00E042AA">
        <w:rPr>
          <w:sz w:val="18"/>
          <w:szCs w:val="18"/>
          <w:lang w:val="ro-RO"/>
        </w:rPr>
        <w:t>Se vor trece doar situatiile care sunt bifate ca atare și în Beneficiary Module.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51801" w14:textId="77777777" w:rsidR="00A71EC6" w:rsidRDefault="00A71EC6" w:rsidP="00011A27">
    <w:pPr>
      <w:pStyle w:val="Header"/>
      <w:rPr>
        <w:rFonts w:ascii="Georgia" w:hAnsi="Georgia"/>
        <w:sz w:val="22"/>
      </w:rPr>
    </w:pPr>
    <w:r w:rsidRPr="00DC3EDA">
      <w:rPr>
        <w:rFonts w:ascii="Georgia" w:hAnsi="Georgia"/>
        <w:lang w:val="it-IT"/>
      </w:rPr>
      <w:t>Proiect nr</w:t>
    </w:r>
    <w:r w:rsidRPr="00DC3EDA">
      <w:rPr>
        <w:rFonts w:ascii="Georgia" w:hAnsi="Georgia"/>
        <w:sz w:val="22"/>
        <w:lang w:val="it-IT"/>
      </w:rPr>
      <w:t xml:space="preserve">. </w:t>
    </w:r>
    <w:r w:rsidRPr="00E30D19">
      <w:rPr>
        <w:rFonts w:ascii="Georgia" w:hAnsi="Georgia"/>
        <w:sz w:val="22"/>
      </w:rPr>
      <w:t>202</w:t>
    </w:r>
    <w:r>
      <w:rPr>
        <w:rFonts w:ascii="Georgia" w:hAnsi="Georgia"/>
        <w:sz w:val="22"/>
      </w:rPr>
      <w:t>3</w:t>
    </w:r>
    <w:r w:rsidRPr="00E30D19">
      <w:rPr>
        <w:rFonts w:ascii="Georgia" w:hAnsi="Georgia"/>
        <w:sz w:val="22"/>
      </w:rPr>
      <w:t>-1-RO01-KA121-</w:t>
    </w:r>
    <w:r>
      <w:rPr>
        <w:rFonts w:ascii="Georgia" w:hAnsi="Georgia"/>
        <w:sz w:val="22"/>
      </w:rPr>
      <w:t>VET</w:t>
    </w:r>
    <w:r w:rsidRPr="00E30D19">
      <w:rPr>
        <w:rFonts w:ascii="Georgia" w:hAnsi="Georgia"/>
        <w:sz w:val="22"/>
      </w:rPr>
      <w:t>-</w:t>
    </w:r>
    <w:r>
      <w:rPr>
        <w:rFonts w:ascii="Georgia" w:hAnsi="Georgia"/>
        <w:sz w:val="22"/>
      </w:rPr>
      <w:t xml:space="preserve">xxxxxxxxx / </w:t>
    </w:r>
    <w:r w:rsidRPr="00DC3EDA">
      <w:rPr>
        <w:rFonts w:ascii="Georgia" w:hAnsi="Georgia"/>
        <w:lang w:val="it-IT"/>
      </w:rPr>
      <w:t>Proiect nr</w:t>
    </w:r>
    <w:r w:rsidRPr="00DC3EDA">
      <w:rPr>
        <w:rFonts w:ascii="Georgia" w:hAnsi="Georgia"/>
        <w:sz w:val="22"/>
        <w:lang w:val="it-IT"/>
      </w:rPr>
      <w:t xml:space="preserve">. </w:t>
    </w:r>
    <w:r w:rsidRPr="00E30D19">
      <w:rPr>
        <w:rFonts w:ascii="Georgia" w:hAnsi="Georgia"/>
        <w:sz w:val="22"/>
      </w:rPr>
      <w:t>202</w:t>
    </w:r>
    <w:r>
      <w:rPr>
        <w:rFonts w:ascii="Georgia" w:hAnsi="Georgia"/>
        <w:sz w:val="22"/>
      </w:rPr>
      <w:t>3</w:t>
    </w:r>
    <w:r w:rsidRPr="00E30D19">
      <w:rPr>
        <w:rFonts w:ascii="Georgia" w:hAnsi="Georgia"/>
        <w:sz w:val="22"/>
      </w:rPr>
      <w:t>-1-RO01-KA12</w:t>
    </w:r>
    <w:r>
      <w:rPr>
        <w:rFonts w:ascii="Georgia" w:hAnsi="Georgia"/>
        <w:sz w:val="22"/>
      </w:rPr>
      <w:t>2</w:t>
    </w:r>
    <w:r w:rsidRPr="00E30D19">
      <w:rPr>
        <w:rFonts w:ascii="Georgia" w:hAnsi="Georgia"/>
        <w:sz w:val="22"/>
      </w:rPr>
      <w:t>-</w:t>
    </w:r>
    <w:r>
      <w:rPr>
        <w:rFonts w:ascii="Georgia" w:hAnsi="Georgia"/>
        <w:sz w:val="22"/>
      </w:rPr>
      <w:t>VET</w:t>
    </w:r>
    <w:r w:rsidRPr="00E30D19">
      <w:rPr>
        <w:rFonts w:ascii="Georgia" w:hAnsi="Georgia"/>
        <w:sz w:val="22"/>
      </w:rPr>
      <w:t>-</w:t>
    </w:r>
    <w:r>
      <w:rPr>
        <w:rFonts w:ascii="Georgia" w:hAnsi="Georgia"/>
        <w:sz w:val="22"/>
      </w:rPr>
      <w:t xml:space="preserve">xxxxxxxxx </w:t>
    </w:r>
  </w:p>
  <w:p w14:paraId="34D69224" w14:textId="77777777" w:rsidR="00A71EC6" w:rsidRDefault="00A71EC6" w:rsidP="00011A27">
    <w:pPr>
      <w:pStyle w:val="Header"/>
      <w:rPr>
        <w:rFonts w:ascii="Georgia" w:hAnsi="Georgi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917568"/>
    <w:multiLevelType w:val="hybridMultilevel"/>
    <w:tmpl w:val="F620BD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11260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EDD"/>
    <w:rsid w:val="000F3EDD"/>
    <w:rsid w:val="00267B13"/>
    <w:rsid w:val="00523831"/>
    <w:rsid w:val="008E6612"/>
    <w:rsid w:val="00A71EC6"/>
    <w:rsid w:val="00ED1CEC"/>
    <w:rsid w:val="00F812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EAE46"/>
  <w15:chartTrackingRefBased/>
  <w15:docId w15:val="{206B0148-18B5-4A69-A059-FF29E7D3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EC6"/>
    <w:pPr>
      <w:spacing w:after="0" w:line="240" w:lineRule="auto"/>
    </w:pPr>
    <w:rPr>
      <w:rFonts w:ascii="Times New Roman" w:eastAsia="Times New Roman" w:hAnsi="Times New Roman" w:cs="Times New Roman"/>
      <w:color w:val="000000"/>
      <w:kern w:val="0"/>
      <w:sz w:val="24"/>
      <w:szCs w:val="24"/>
      <w:lang w:val="en-US"/>
      <w14:ligatures w14:val="none"/>
    </w:rPr>
  </w:style>
  <w:style w:type="paragraph" w:styleId="Heading1">
    <w:name w:val="heading 1"/>
    <w:basedOn w:val="Normal"/>
    <w:next w:val="Normal"/>
    <w:link w:val="Heading1Char"/>
    <w:uiPriority w:val="9"/>
    <w:qFormat/>
    <w:rsid w:val="000F3E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3E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3E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3E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3E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3ED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3ED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3ED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3ED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E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3E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3E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3E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3E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3E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3E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3E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3EDD"/>
    <w:rPr>
      <w:rFonts w:eastAsiaTheme="majorEastAsia" w:cstheme="majorBidi"/>
      <w:color w:val="272727" w:themeColor="text1" w:themeTint="D8"/>
    </w:rPr>
  </w:style>
  <w:style w:type="paragraph" w:styleId="Title">
    <w:name w:val="Title"/>
    <w:basedOn w:val="Normal"/>
    <w:next w:val="Normal"/>
    <w:link w:val="TitleChar"/>
    <w:uiPriority w:val="10"/>
    <w:qFormat/>
    <w:rsid w:val="000F3ED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3E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3E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3E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3EDD"/>
    <w:pPr>
      <w:spacing w:before="160"/>
      <w:jc w:val="center"/>
    </w:pPr>
    <w:rPr>
      <w:i/>
      <w:iCs/>
      <w:color w:val="404040" w:themeColor="text1" w:themeTint="BF"/>
    </w:rPr>
  </w:style>
  <w:style w:type="character" w:customStyle="1" w:styleId="QuoteChar">
    <w:name w:val="Quote Char"/>
    <w:basedOn w:val="DefaultParagraphFont"/>
    <w:link w:val="Quote"/>
    <w:uiPriority w:val="29"/>
    <w:rsid w:val="000F3EDD"/>
    <w:rPr>
      <w:i/>
      <w:iCs/>
      <w:color w:val="404040" w:themeColor="text1" w:themeTint="BF"/>
    </w:rPr>
  </w:style>
  <w:style w:type="paragraph" w:styleId="ListParagraph">
    <w:name w:val="List Paragraph"/>
    <w:basedOn w:val="Normal"/>
    <w:uiPriority w:val="34"/>
    <w:qFormat/>
    <w:rsid w:val="000F3EDD"/>
    <w:pPr>
      <w:ind w:left="720"/>
      <w:contextualSpacing/>
    </w:pPr>
  </w:style>
  <w:style w:type="character" w:styleId="IntenseEmphasis">
    <w:name w:val="Intense Emphasis"/>
    <w:basedOn w:val="DefaultParagraphFont"/>
    <w:uiPriority w:val="21"/>
    <w:qFormat/>
    <w:rsid w:val="000F3EDD"/>
    <w:rPr>
      <w:i/>
      <w:iCs/>
      <w:color w:val="0F4761" w:themeColor="accent1" w:themeShade="BF"/>
    </w:rPr>
  </w:style>
  <w:style w:type="paragraph" w:styleId="IntenseQuote">
    <w:name w:val="Intense Quote"/>
    <w:basedOn w:val="Normal"/>
    <w:next w:val="Normal"/>
    <w:link w:val="IntenseQuoteChar"/>
    <w:uiPriority w:val="30"/>
    <w:qFormat/>
    <w:rsid w:val="000F3E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3EDD"/>
    <w:rPr>
      <w:i/>
      <w:iCs/>
      <w:color w:val="0F4761" w:themeColor="accent1" w:themeShade="BF"/>
    </w:rPr>
  </w:style>
  <w:style w:type="character" w:styleId="IntenseReference">
    <w:name w:val="Intense Reference"/>
    <w:basedOn w:val="DefaultParagraphFont"/>
    <w:uiPriority w:val="32"/>
    <w:qFormat/>
    <w:rsid w:val="000F3EDD"/>
    <w:rPr>
      <w:b/>
      <w:bCs/>
      <w:smallCaps/>
      <w:color w:val="0F4761" w:themeColor="accent1" w:themeShade="BF"/>
      <w:spacing w:val="5"/>
    </w:rPr>
  </w:style>
  <w:style w:type="paragraph" w:styleId="Header">
    <w:name w:val="header"/>
    <w:basedOn w:val="Normal"/>
    <w:link w:val="HeaderChar"/>
    <w:rsid w:val="00A71EC6"/>
    <w:pPr>
      <w:tabs>
        <w:tab w:val="center" w:pos="4320"/>
        <w:tab w:val="right" w:pos="8640"/>
      </w:tabs>
    </w:pPr>
  </w:style>
  <w:style w:type="character" w:customStyle="1" w:styleId="HeaderChar">
    <w:name w:val="Header Char"/>
    <w:basedOn w:val="DefaultParagraphFont"/>
    <w:link w:val="Header"/>
    <w:rsid w:val="00A71EC6"/>
    <w:rPr>
      <w:rFonts w:ascii="Times New Roman" w:eastAsia="Times New Roman" w:hAnsi="Times New Roman" w:cs="Times New Roman"/>
      <w:color w:val="000000"/>
      <w:kern w:val="0"/>
      <w:sz w:val="24"/>
      <w:szCs w:val="24"/>
      <w:lang w:val="en-US"/>
      <w14:ligatures w14:val="none"/>
    </w:rPr>
  </w:style>
  <w:style w:type="paragraph" w:styleId="FootnoteText">
    <w:name w:val="footnote text"/>
    <w:basedOn w:val="Normal"/>
    <w:link w:val="FootnoteTextChar"/>
    <w:rsid w:val="00A71EC6"/>
    <w:rPr>
      <w:sz w:val="20"/>
      <w:szCs w:val="20"/>
    </w:rPr>
  </w:style>
  <w:style w:type="character" w:customStyle="1" w:styleId="FootnoteTextChar">
    <w:name w:val="Footnote Text Char"/>
    <w:basedOn w:val="DefaultParagraphFont"/>
    <w:link w:val="FootnoteText"/>
    <w:rsid w:val="00A71EC6"/>
    <w:rPr>
      <w:rFonts w:ascii="Times New Roman" w:eastAsia="Times New Roman" w:hAnsi="Times New Roman" w:cs="Times New Roman"/>
      <w:color w:val="000000"/>
      <w:kern w:val="0"/>
      <w:sz w:val="20"/>
      <w:szCs w:val="20"/>
      <w:lang w:val="en-US"/>
      <w14:ligatures w14:val="none"/>
    </w:rPr>
  </w:style>
  <w:style w:type="character" w:styleId="FootnoteReference">
    <w:name w:val="footnote reference"/>
    <w:rsid w:val="00A71EC6"/>
    <w:rPr>
      <w:vertAlign w:val="superscript"/>
    </w:rPr>
  </w:style>
  <w:style w:type="paragraph" w:styleId="Footer">
    <w:name w:val="footer"/>
    <w:basedOn w:val="Normal"/>
    <w:link w:val="FooterChar"/>
    <w:uiPriority w:val="99"/>
    <w:unhideWhenUsed/>
    <w:rsid w:val="00A71EC6"/>
    <w:pPr>
      <w:tabs>
        <w:tab w:val="center" w:pos="4680"/>
        <w:tab w:val="right" w:pos="9360"/>
      </w:tabs>
    </w:pPr>
  </w:style>
  <w:style w:type="character" w:customStyle="1" w:styleId="FooterChar">
    <w:name w:val="Footer Char"/>
    <w:basedOn w:val="DefaultParagraphFont"/>
    <w:link w:val="Footer"/>
    <w:uiPriority w:val="99"/>
    <w:rsid w:val="00A71EC6"/>
    <w:rPr>
      <w:rFonts w:ascii="Times New Roman" w:eastAsia="Times New Roman" w:hAnsi="Times New Roman" w:cs="Times New Roman"/>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729</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Alina Crusmac</dc:creator>
  <cp:keywords/>
  <dc:description/>
  <cp:lastModifiedBy>Oana Alina Crusmac</cp:lastModifiedBy>
  <cp:revision>3</cp:revision>
  <dcterms:created xsi:type="dcterms:W3CDTF">2024-09-17T08:45:00Z</dcterms:created>
  <dcterms:modified xsi:type="dcterms:W3CDTF">2024-09-17T08:46:00Z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2024-09-17T08:46:11Z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416ccc44-aef9-4d3c-be40-82fa3db5fdb9</vt:lpwstr>
  </property>
  <property fmtid="{D5CDD505-2E9C-101B-9397-08002B2CF9AE}" pid="7" name="MSIP_Label_defa4170-0d19-0005-0004-bc88714345d2_ActionId">
    <vt:lpwstr>7a8186d7-88d5-4394-854a-867d32604ec3</vt:lpwstr>
  </property>
  <property fmtid="{D5CDD505-2E9C-101B-9397-08002B2CF9AE}" pid="8" name="MSIP_Label_defa4170-0d19-0005-0004-bc88714345d2_ContentBits">
    <vt:lpwstr>0</vt:lpwstr>
  </property>
</Properties>
</file>